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F7A" w:rsidRDefault="00C80F7A" w:rsidP="00C80F7A">
      <w:pPr>
        <w:rPr>
          <w:b/>
          <w:bCs/>
        </w:rPr>
      </w:pPr>
      <w:r>
        <w:t xml:space="preserve">Symbol </w:t>
      </w:r>
      <w:r>
        <w:rPr>
          <w:b/>
          <w:bCs/>
        </w:rPr>
        <w:t>DM</w:t>
      </w:r>
    </w:p>
    <w:p w:rsidR="00C80F7A" w:rsidRDefault="00C80F7A" w:rsidP="00C80F7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927"/>
        <w:gridCol w:w="1839"/>
        <w:gridCol w:w="2417"/>
        <w:gridCol w:w="3335"/>
      </w:tblGrid>
      <w:tr w:rsidR="00C80F7A" w:rsidRPr="00501327" w:rsidTr="00786E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 xml:space="preserve">Lp.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>symbol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>Hasło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 xml:space="preserve">Sposób udostępniania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 xml:space="preserve"> Miejsce</w:t>
            </w:r>
          </w:p>
        </w:tc>
      </w:tr>
      <w:tr w:rsidR="00C80F7A" w:rsidRPr="00501327" w:rsidTr="00786E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>032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>Programy, prognozy, strategie, plany  i sprawozdania własne Ośrodka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Pr="00501327" w:rsidRDefault="00C80F7A" w:rsidP="00786E5F">
            <w:pPr>
              <w:jc w:val="both"/>
              <w:rPr>
                <w:sz w:val="18"/>
                <w:szCs w:val="18"/>
              </w:rPr>
            </w:pPr>
            <w:r w:rsidRPr="00501327">
              <w:rPr>
                <w:sz w:val="18"/>
                <w:szCs w:val="18"/>
              </w:rPr>
              <w:t>Rejestr jawny do wglądu na wniosek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7A" w:rsidRDefault="00C80F7A" w:rsidP="00786E5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C80F7A" w:rsidRDefault="00C80F7A" w:rsidP="00786E5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C80F7A" w:rsidRDefault="00C80F7A" w:rsidP="00786E5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C80F7A" w:rsidRDefault="00C80F7A" w:rsidP="00786E5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C80F7A" w:rsidRDefault="00C80F7A" w:rsidP="00786E5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C80F7A" w:rsidRDefault="00C80F7A" w:rsidP="00786E5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C80F7A" w:rsidRDefault="00C80F7A" w:rsidP="00786E5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C80F7A" w:rsidRDefault="00C80F7A" w:rsidP="00786E5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C80F7A" w:rsidRDefault="00C80F7A" w:rsidP="00786E5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C80F7A" w:rsidRDefault="00C80F7A" w:rsidP="00786E5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C80F7A" w:rsidRDefault="00C80F7A" w:rsidP="00786E5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C80F7A" w:rsidRDefault="00C80F7A" w:rsidP="00786E5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C80F7A" w:rsidRDefault="00C80F7A" w:rsidP="00786E5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C80F7A" w:rsidRDefault="00C80F7A" w:rsidP="00786E5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C80F7A" w:rsidRPr="00F551F0" w:rsidRDefault="00C80F7A" w:rsidP="00786E5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551F0">
              <w:rPr>
                <w:rFonts w:eastAsia="Times New Roman"/>
                <w:sz w:val="18"/>
                <w:szCs w:val="18"/>
                <w:lang w:eastAsia="pl-PL"/>
              </w:rPr>
              <w:t>Sekcja świadczeń rodzinnych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i dodatków mieszkaniowych</w:t>
            </w:r>
          </w:p>
          <w:p w:rsidR="00C80F7A" w:rsidRPr="00F551F0" w:rsidRDefault="00C80F7A" w:rsidP="00786E5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551F0">
              <w:rPr>
                <w:rFonts w:eastAsia="Times New Roman"/>
                <w:sz w:val="18"/>
                <w:szCs w:val="18"/>
                <w:lang w:eastAsia="pl-PL"/>
              </w:rPr>
              <w:t>Sandomierz</w:t>
            </w:r>
          </w:p>
          <w:p w:rsidR="00C80F7A" w:rsidRPr="00F551F0" w:rsidRDefault="00C80F7A" w:rsidP="00786E5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ul. Ż</w:t>
            </w:r>
            <w:r w:rsidRPr="00F551F0">
              <w:rPr>
                <w:rFonts w:eastAsia="Times New Roman"/>
                <w:sz w:val="18"/>
                <w:szCs w:val="18"/>
                <w:lang w:eastAsia="pl-PL"/>
              </w:rPr>
              <w:t>ydowska 6c,</w:t>
            </w:r>
          </w:p>
          <w:p w:rsidR="00C80F7A" w:rsidRPr="00F551F0" w:rsidRDefault="00C80F7A" w:rsidP="00786E5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551F0">
              <w:rPr>
                <w:rFonts w:eastAsia="Times New Roman"/>
                <w:sz w:val="18"/>
                <w:szCs w:val="18"/>
                <w:lang w:eastAsia="pl-PL"/>
              </w:rPr>
              <w:t>tel. 15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 832-31-60</w:t>
            </w:r>
            <w:r w:rsidRPr="00F551F0">
              <w:rPr>
                <w:rFonts w:eastAsia="Times New Roman"/>
                <w:sz w:val="18"/>
                <w:szCs w:val="18"/>
                <w:lang w:eastAsia="pl-PL"/>
              </w:rPr>
              <w:t xml:space="preserve"> wew. 2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  <w:p w:rsidR="00C80F7A" w:rsidRPr="00F551F0" w:rsidRDefault="00C80F7A" w:rsidP="00786E5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świadczenia_</w:t>
            </w:r>
            <w:r w:rsidRPr="00F551F0">
              <w:rPr>
                <w:rFonts w:eastAsia="Times New Roman"/>
                <w:sz w:val="18"/>
                <w:szCs w:val="18"/>
                <w:lang w:eastAsia="pl-PL"/>
              </w:rPr>
              <w:t>rodzinne@ops.sandomierz.pl</w:t>
            </w:r>
          </w:p>
          <w:p w:rsidR="00C80F7A" w:rsidRPr="00F551F0" w:rsidRDefault="00C80F7A" w:rsidP="00786E5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pokój nr 12</w:t>
            </w:r>
          </w:p>
        </w:tc>
      </w:tr>
      <w:tr w:rsidR="00C80F7A" w:rsidRPr="00501327" w:rsidTr="00786E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>510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>Przepisy i wyjaśnienia dotyczące obsługi dodatków mieszkaniowych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Pr="00501327" w:rsidRDefault="00C80F7A" w:rsidP="00786E5F">
            <w:pPr>
              <w:jc w:val="both"/>
              <w:rPr>
                <w:sz w:val="18"/>
                <w:szCs w:val="18"/>
              </w:rPr>
            </w:pPr>
            <w:r w:rsidRPr="00501327">
              <w:rPr>
                <w:sz w:val="18"/>
                <w:szCs w:val="18"/>
              </w:rPr>
              <w:t xml:space="preserve">Rejestr jawny do wglądu na wniosek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7A" w:rsidRDefault="00C80F7A" w:rsidP="00786E5F"/>
        </w:tc>
      </w:tr>
      <w:tr w:rsidR="00C80F7A" w:rsidRPr="00501327" w:rsidTr="00786E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>511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 xml:space="preserve">Obsługa dodatków mieszkaniowych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 w:rsidRPr="00501327">
              <w:rPr>
                <w:sz w:val="18"/>
                <w:szCs w:val="18"/>
              </w:rPr>
              <w:t xml:space="preserve">Zgodnie z </w:t>
            </w:r>
            <w:r w:rsidRPr="004E2D8A">
              <w:rPr>
                <w:rFonts w:eastAsia="Times New Roman"/>
                <w:bCs/>
                <w:sz w:val="18"/>
                <w:szCs w:val="18"/>
                <w:lang w:eastAsia="pl-PL"/>
              </w:rPr>
              <w:t>Rozporządzeni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em</w:t>
            </w:r>
            <w:r w:rsidRPr="004E2D8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Parlamentu Europejskiego i Rady (UE) 2016/679 (RODO) z dnia 27 kwietnia 2016r. w sprawie ochrony osób fizycznych w związku z przetwarzaniem danych osobowych i w sprawie swobodnego przepływu takich danych  oraz uchylenia dyrektywy 95/46/WE (ogólne rozporządzenie o ochronie danych)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.</w:t>
            </w:r>
            <w:r w:rsidRPr="00501327">
              <w:rPr>
                <w:sz w:val="18"/>
                <w:szCs w:val="18"/>
              </w:rPr>
              <w:t xml:space="preserve"> Rejestr jawny jedynie dla zarządców budynków na zasadach określonych w art. 7 ust 7 ustawy z dnia 21.06.2001r. o dodatkach mieszkaniowych (</w:t>
            </w:r>
            <w:proofErr w:type="spellStart"/>
            <w:r w:rsidRPr="00501327">
              <w:rPr>
                <w:sz w:val="18"/>
                <w:szCs w:val="18"/>
              </w:rPr>
              <w:t>t.j</w:t>
            </w:r>
            <w:proofErr w:type="spellEnd"/>
            <w:r w:rsidRPr="00501327">
              <w:rPr>
                <w:sz w:val="18"/>
                <w:szCs w:val="18"/>
              </w:rPr>
              <w:t>. Dz. U. z 201</w:t>
            </w:r>
            <w:r>
              <w:rPr>
                <w:sz w:val="18"/>
                <w:szCs w:val="18"/>
              </w:rPr>
              <w:t>7</w:t>
            </w:r>
            <w:r w:rsidRPr="00501327">
              <w:rPr>
                <w:sz w:val="18"/>
                <w:szCs w:val="18"/>
              </w:rPr>
              <w:t xml:space="preserve">r. </w:t>
            </w:r>
            <w:proofErr w:type="spellStart"/>
            <w:r w:rsidRPr="00501327">
              <w:rPr>
                <w:sz w:val="18"/>
                <w:szCs w:val="18"/>
              </w:rPr>
              <w:t>poz</w:t>
            </w:r>
            <w:proofErr w:type="spellEnd"/>
            <w:r w:rsidRPr="005013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180</w:t>
            </w:r>
            <w:r w:rsidRPr="00501327">
              <w:rPr>
                <w:sz w:val="18"/>
                <w:szCs w:val="18"/>
              </w:rPr>
              <w:t xml:space="preserve"> z </w:t>
            </w:r>
            <w:proofErr w:type="spellStart"/>
            <w:r w:rsidRPr="00501327">
              <w:rPr>
                <w:sz w:val="18"/>
                <w:szCs w:val="18"/>
              </w:rPr>
              <w:t>późn</w:t>
            </w:r>
            <w:proofErr w:type="spellEnd"/>
            <w:r w:rsidRPr="00501327">
              <w:rPr>
                <w:sz w:val="18"/>
                <w:szCs w:val="18"/>
              </w:rPr>
              <w:t>. zm.)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7A" w:rsidRDefault="00C80F7A" w:rsidP="00786E5F"/>
        </w:tc>
      </w:tr>
      <w:tr w:rsidR="00C80F7A" w:rsidRPr="00501327" w:rsidTr="00786E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 xml:space="preserve">3.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>512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>Windykacja i egzekucja nienależnie pobranych dodatków mieszkaniowych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7A" w:rsidRDefault="00C80F7A" w:rsidP="00786E5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7A" w:rsidRDefault="00C80F7A" w:rsidP="00786E5F"/>
        </w:tc>
      </w:tr>
      <w:tr w:rsidR="00C80F7A" w:rsidRPr="00501327" w:rsidTr="00786E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 xml:space="preserve">4.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>513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>Obsługa dodatków energetycznych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7A" w:rsidRDefault="00C80F7A" w:rsidP="00786E5F">
            <w:pPr>
              <w:jc w:val="both"/>
            </w:pPr>
            <w:r w:rsidRPr="00501327">
              <w:rPr>
                <w:sz w:val="18"/>
                <w:szCs w:val="18"/>
              </w:rPr>
              <w:t xml:space="preserve">Zgodnie z </w:t>
            </w:r>
            <w:r w:rsidRPr="004E2D8A">
              <w:rPr>
                <w:rFonts w:eastAsia="Times New Roman"/>
                <w:bCs/>
                <w:sz w:val="18"/>
                <w:szCs w:val="18"/>
                <w:lang w:eastAsia="pl-PL"/>
              </w:rPr>
              <w:t>Rozporządzeni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em</w:t>
            </w:r>
            <w:r w:rsidRPr="004E2D8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Parlamentu Europejskiego i Rady (UE) 2016/679 (RODO) z dnia 27 kwietnia 2016r. w sprawie ochrony osób fizycznych w związku z przetwarzaniem danych osobowych i w sprawie swobodnego przepływu takich danych  oraz uchylenia dyrektywy 95/46/WE (ogólne rozporządzenie o ochronie danych)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7A" w:rsidRDefault="00C80F7A" w:rsidP="00786E5F"/>
        </w:tc>
      </w:tr>
      <w:tr w:rsidR="00C80F7A" w:rsidRPr="00501327" w:rsidTr="00786E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>514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>Windykacja i egzekucja nienależnie pobranych dodatków energetycznych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7A" w:rsidRDefault="00C80F7A" w:rsidP="00786E5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7A" w:rsidRDefault="00C80F7A" w:rsidP="00786E5F"/>
        </w:tc>
      </w:tr>
      <w:tr w:rsidR="00C80F7A" w:rsidRPr="00501327" w:rsidTr="00786E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>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>562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>
              <w:t>Listy wypłat świadczeń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A" w:rsidRDefault="00C80F7A" w:rsidP="00786E5F">
            <w:pPr>
              <w:jc w:val="both"/>
            </w:pPr>
            <w:r w:rsidRPr="00501327">
              <w:rPr>
                <w:sz w:val="18"/>
                <w:szCs w:val="18"/>
              </w:rPr>
              <w:t xml:space="preserve">Zgodnie z </w:t>
            </w:r>
            <w:r w:rsidRPr="004E2D8A">
              <w:rPr>
                <w:rFonts w:eastAsia="Times New Roman"/>
                <w:bCs/>
                <w:sz w:val="18"/>
                <w:szCs w:val="18"/>
                <w:lang w:eastAsia="pl-PL"/>
              </w:rPr>
              <w:t>Rozporządzeni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em</w:t>
            </w:r>
            <w:r w:rsidRPr="004E2D8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Parlamentu Europejskiego i Rady (UE) 2016/679 (RODO) z dnia 27 kwietnia 2016r. w sprawie ochrony osób fizycznych w związku z przetwarzaniem danych osobowych i w sprawie swobodnego przepływu takich danych  oraz uchylenia dyrektywy 95/46/WE (ogólne rozporządzenie o ochronie danych)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. </w:t>
            </w:r>
            <w:r w:rsidRPr="00501327">
              <w:rPr>
                <w:sz w:val="18"/>
                <w:szCs w:val="18"/>
              </w:rPr>
              <w:t xml:space="preserve">Rejestr jawny jedynie dla zarządców budynków na zasadach </w:t>
            </w:r>
            <w:r w:rsidRPr="00501327">
              <w:rPr>
                <w:sz w:val="18"/>
                <w:szCs w:val="18"/>
              </w:rPr>
              <w:lastRenderedPageBreak/>
              <w:t xml:space="preserve">określonych w art. 7 ust 7 ustawy z dnia 21.06.2001r. o dodatkach mieszkaniowych </w:t>
            </w:r>
            <w:proofErr w:type="spellStart"/>
            <w:r w:rsidRPr="00501327">
              <w:rPr>
                <w:sz w:val="18"/>
                <w:szCs w:val="18"/>
              </w:rPr>
              <w:t>t.j</w:t>
            </w:r>
            <w:proofErr w:type="spellEnd"/>
            <w:r w:rsidRPr="00501327">
              <w:rPr>
                <w:sz w:val="18"/>
                <w:szCs w:val="18"/>
              </w:rPr>
              <w:t>. Dz. U. z 201</w:t>
            </w:r>
            <w:r>
              <w:rPr>
                <w:sz w:val="18"/>
                <w:szCs w:val="18"/>
              </w:rPr>
              <w:t>7</w:t>
            </w:r>
            <w:r w:rsidRPr="00501327">
              <w:rPr>
                <w:sz w:val="18"/>
                <w:szCs w:val="18"/>
              </w:rPr>
              <w:t xml:space="preserve">r. </w:t>
            </w:r>
            <w:proofErr w:type="spellStart"/>
            <w:r w:rsidRPr="00501327">
              <w:rPr>
                <w:sz w:val="18"/>
                <w:szCs w:val="18"/>
              </w:rPr>
              <w:t>poz</w:t>
            </w:r>
            <w:proofErr w:type="spellEnd"/>
            <w:r w:rsidRPr="005013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180</w:t>
            </w:r>
            <w:r w:rsidRPr="00501327">
              <w:rPr>
                <w:sz w:val="18"/>
                <w:szCs w:val="18"/>
              </w:rPr>
              <w:t xml:space="preserve"> z </w:t>
            </w:r>
            <w:proofErr w:type="spellStart"/>
            <w:r w:rsidRPr="00501327">
              <w:rPr>
                <w:sz w:val="18"/>
                <w:szCs w:val="18"/>
              </w:rPr>
              <w:t>późn</w:t>
            </w:r>
            <w:proofErr w:type="spellEnd"/>
            <w:r w:rsidRPr="00501327">
              <w:rPr>
                <w:sz w:val="18"/>
                <w:szCs w:val="18"/>
              </w:rPr>
              <w:t>. zm.)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7A" w:rsidRDefault="00C80F7A" w:rsidP="00786E5F"/>
        </w:tc>
      </w:tr>
    </w:tbl>
    <w:p w:rsidR="0074297A" w:rsidRDefault="0074297A">
      <w:bookmarkStart w:id="0" w:name="_GoBack"/>
      <w:bookmarkEnd w:id="0"/>
    </w:p>
    <w:sectPr w:rsidR="0074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7A"/>
    <w:rsid w:val="002157B1"/>
    <w:rsid w:val="0074297A"/>
    <w:rsid w:val="00C80F7A"/>
    <w:rsid w:val="00EB60EB"/>
    <w:rsid w:val="00F4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C361F-ECD0-47D9-AD9A-13897B43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F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Sandomierz</dc:creator>
  <cp:keywords/>
  <dc:description/>
  <cp:lastModifiedBy>OPS Sandomierz</cp:lastModifiedBy>
  <cp:revision>1</cp:revision>
  <dcterms:created xsi:type="dcterms:W3CDTF">2019-02-04T07:08:00Z</dcterms:created>
  <dcterms:modified xsi:type="dcterms:W3CDTF">2019-02-04T07:08:00Z</dcterms:modified>
</cp:coreProperties>
</file>